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0DAD1" w14:textId="77777777" w:rsidR="00F86EB8" w:rsidRDefault="00F86EB8" w:rsidP="00F86EB8">
      <w:pPr>
        <w:overflowPunct w:val="0"/>
        <w:autoSpaceDE w:val="0"/>
        <w:jc w:val="center"/>
        <w:rPr>
          <w:rFonts w:ascii="Calibri" w:hAnsi="Calibri" w:cs="Calibri"/>
          <w:b/>
          <w:bCs/>
          <w:color w:val="C00000"/>
          <w:kern w:val="1"/>
          <w:sz w:val="24"/>
          <w:szCs w:val="24"/>
          <w:u w:val="single"/>
        </w:rPr>
      </w:pPr>
      <w:r>
        <w:rPr>
          <w:rFonts w:ascii="Calibri" w:hAnsi="Calibri" w:cs="Calibri"/>
          <w:b/>
          <w:bCs/>
          <w:color w:val="C00000"/>
          <w:kern w:val="1"/>
          <w:sz w:val="24"/>
          <w:szCs w:val="24"/>
          <w:u w:val="single"/>
        </w:rPr>
        <w:t>GENERAL TERMS AND CONDITIONS OF REGISTRATION</w:t>
      </w:r>
    </w:p>
    <w:p w14:paraId="1A677645" w14:textId="77777777" w:rsidR="00F86EB8" w:rsidRDefault="00F86EB8" w:rsidP="00F86EB8">
      <w:pPr>
        <w:overflowPunct w:val="0"/>
        <w:autoSpaceDE w:val="0"/>
        <w:rPr>
          <w:rFonts w:ascii="Calibri" w:hAnsi="Calibri" w:cs="Calibri"/>
          <w:b/>
          <w:bCs/>
          <w:kern w:val="1"/>
          <w:sz w:val="24"/>
          <w:szCs w:val="24"/>
          <w:u w:val="single"/>
        </w:rPr>
      </w:pPr>
    </w:p>
    <w:p w14:paraId="0E30FB0E" w14:textId="77777777" w:rsidR="00F86EB8" w:rsidRDefault="00F86EB8" w:rsidP="00F86EB8">
      <w:pPr>
        <w:numPr>
          <w:ilvl w:val="0"/>
          <w:numId w:val="2"/>
        </w:numPr>
        <w:overflowPunct w:val="0"/>
        <w:autoSpaceDE w:val="0"/>
        <w:rPr>
          <w:rFonts w:ascii="Calibri" w:hAnsi="Calibri" w:cs="Calibri"/>
          <w:kern w:val="1"/>
          <w:sz w:val="24"/>
          <w:szCs w:val="24"/>
        </w:rPr>
      </w:pPr>
      <w:r>
        <w:rPr>
          <w:rFonts w:ascii="Calibri" w:hAnsi="Calibri" w:cs="Calibri"/>
          <w:kern w:val="1"/>
          <w:sz w:val="24"/>
          <w:szCs w:val="24"/>
        </w:rPr>
        <w:t xml:space="preserve">Oz Tots expect parents/carers to notify the Nursery of any change in registration details, including telephone numbers, address details and provide all necessary information requested concerning their child’s care. </w:t>
      </w:r>
    </w:p>
    <w:p w14:paraId="081BEE3A" w14:textId="77777777" w:rsidR="00F86EB8" w:rsidRDefault="00F86EB8" w:rsidP="00F86EB8">
      <w:pPr>
        <w:overflowPunct w:val="0"/>
        <w:autoSpaceDE w:val="0"/>
        <w:ind w:left="720"/>
        <w:rPr>
          <w:rFonts w:ascii="Calibri" w:hAnsi="Calibri" w:cs="Calibri"/>
          <w:kern w:val="1"/>
          <w:sz w:val="24"/>
          <w:szCs w:val="24"/>
        </w:rPr>
      </w:pPr>
    </w:p>
    <w:p w14:paraId="328EEC01" w14:textId="77777777" w:rsidR="00F86EB8" w:rsidRDefault="00F86EB8" w:rsidP="00F86EB8">
      <w:pPr>
        <w:numPr>
          <w:ilvl w:val="0"/>
          <w:numId w:val="2"/>
        </w:numPr>
        <w:overflowPunct w:val="0"/>
        <w:autoSpaceDE w:val="0"/>
        <w:rPr>
          <w:rFonts w:ascii="Calibri" w:hAnsi="Calibri" w:cs="Calibri"/>
          <w:kern w:val="1"/>
          <w:sz w:val="24"/>
          <w:szCs w:val="24"/>
        </w:rPr>
      </w:pPr>
      <w:r>
        <w:rPr>
          <w:rFonts w:ascii="Calibri" w:hAnsi="Calibri" w:cs="Calibri"/>
          <w:kern w:val="1"/>
          <w:sz w:val="24"/>
          <w:szCs w:val="24"/>
        </w:rPr>
        <w:t>Oz Tots have made me aware of their Policies and Procedures. I understand I can request a copy at anytime.</w:t>
      </w:r>
    </w:p>
    <w:p w14:paraId="27E1E152" w14:textId="77777777" w:rsidR="00F86EB8" w:rsidRDefault="00F86EB8" w:rsidP="00F86EB8">
      <w:pPr>
        <w:overflowPunct w:val="0"/>
        <w:autoSpaceDE w:val="0"/>
        <w:rPr>
          <w:rFonts w:ascii="Calibri" w:hAnsi="Calibri" w:cs="Calibri"/>
          <w:kern w:val="1"/>
          <w:sz w:val="24"/>
          <w:szCs w:val="24"/>
        </w:rPr>
      </w:pPr>
    </w:p>
    <w:p w14:paraId="1F8DDF95" w14:textId="77777777" w:rsidR="00F86EB8" w:rsidRDefault="00F86EB8" w:rsidP="00F86EB8">
      <w:pPr>
        <w:numPr>
          <w:ilvl w:val="0"/>
          <w:numId w:val="2"/>
        </w:numPr>
        <w:tabs>
          <w:tab w:val="left" w:pos="720"/>
        </w:tabs>
        <w:overflowPunct w:val="0"/>
        <w:autoSpaceDE w:val="0"/>
        <w:rPr>
          <w:rFonts w:ascii="Calibri" w:hAnsi="Calibri" w:cs="Calibri"/>
          <w:kern w:val="1"/>
          <w:sz w:val="24"/>
          <w:szCs w:val="24"/>
        </w:rPr>
      </w:pPr>
      <w:r>
        <w:rPr>
          <w:rFonts w:ascii="Calibri" w:hAnsi="Calibri" w:cs="Calibri"/>
          <w:kern w:val="1"/>
          <w:sz w:val="24"/>
          <w:szCs w:val="24"/>
        </w:rPr>
        <w:t xml:space="preserve">Parents/Carers are asked to accept that Oz Tots will </w:t>
      </w:r>
      <w:r>
        <w:rPr>
          <w:rFonts w:ascii="Calibri" w:hAnsi="Calibri" w:cs="Calibri"/>
          <w:b/>
          <w:bCs/>
          <w:kern w:val="1"/>
          <w:sz w:val="24"/>
          <w:szCs w:val="24"/>
        </w:rPr>
        <w:t>NOT</w:t>
      </w:r>
      <w:r>
        <w:rPr>
          <w:rFonts w:ascii="Calibri" w:hAnsi="Calibri" w:cs="Calibri"/>
          <w:kern w:val="1"/>
          <w:sz w:val="24"/>
          <w:szCs w:val="24"/>
        </w:rPr>
        <w:t xml:space="preserve"> use physical punishment in the discipline of their child but will follow our own policies and procedures.</w:t>
      </w:r>
    </w:p>
    <w:p w14:paraId="1055FDD1" w14:textId="77777777" w:rsidR="00F86EB8" w:rsidRDefault="00F86EB8" w:rsidP="00F86EB8">
      <w:pPr>
        <w:tabs>
          <w:tab w:val="left" w:pos="720"/>
        </w:tabs>
        <w:overflowPunct w:val="0"/>
        <w:autoSpaceDE w:val="0"/>
        <w:rPr>
          <w:rFonts w:ascii="Calibri" w:hAnsi="Calibri" w:cs="Calibri"/>
          <w:kern w:val="1"/>
          <w:sz w:val="24"/>
          <w:szCs w:val="24"/>
        </w:rPr>
      </w:pPr>
    </w:p>
    <w:p w14:paraId="4DF703E8" w14:textId="77777777" w:rsidR="00F86EB8"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Parents/Carers are requested to notify us of any accident or injury suffered by the child since the last attended session which will then be recorded (please see child protection policy.)</w:t>
      </w:r>
    </w:p>
    <w:p w14:paraId="185DB1FA" w14:textId="77777777" w:rsidR="00F86EB8" w:rsidRDefault="00F86EB8" w:rsidP="00F86EB8">
      <w:pPr>
        <w:tabs>
          <w:tab w:val="left" w:pos="720"/>
        </w:tabs>
        <w:overflowPunct w:val="0"/>
        <w:autoSpaceDE w:val="0"/>
        <w:ind w:left="720"/>
        <w:rPr>
          <w:rFonts w:ascii="Calibri" w:hAnsi="Calibri" w:cs="Calibri"/>
          <w:kern w:val="1"/>
          <w:sz w:val="24"/>
          <w:szCs w:val="24"/>
        </w:rPr>
      </w:pPr>
    </w:p>
    <w:p w14:paraId="5D817D5D" w14:textId="77777777" w:rsidR="00F86EB8"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 xml:space="preserve">Calpol (Paracetamol) can be administered in case of emergency (i.e. a high fever) if parents/carers have given prior written consent. If your child has become unwell whilst at the setting, we would expect parents/carers to make every effort to collect their child within the hour. If your child has been given Paracetamol or Ibuprofen for any reason, they will NOT be permitted to attend the setting for 24 hours after the dose. (Please see our Sickness and Illness policy for more details) </w:t>
      </w:r>
    </w:p>
    <w:p w14:paraId="3789D4B1" w14:textId="77777777" w:rsidR="00F86EB8" w:rsidRPr="00F86EB8" w:rsidRDefault="00F86EB8" w:rsidP="00F86EB8">
      <w:pPr>
        <w:rPr>
          <w:rFonts w:ascii="Calibri" w:hAnsi="Calibri" w:cs="Calibri"/>
          <w:color w:val="000000"/>
          <w:kern w:val="1"/>
          <w:sz w:val="24"/>
          <w:szCs w:val="24"/>
        </w:rPr>
      </w:pPr>
    </w:p>
    <w:p w14:paraId="3DB15082" w14:textId="77777777" w:rsidR="00F86EB8" w:rsidRDefault="00F86EB8" w:rsidP="00F86EB8">
      <w:pPr>
        <w:numPr>
          <w:ilvl w:val="0"/>
          <w:numId w:val="1"/>
        </w:numPr>
        <w:tabs>
          <w:tab w:val="left" w:pos="720"/>
        </w:tabs>
        <w:overflowPunct w:val="0"/>
        <w:autoSpaceDE w:val="0"/>
        <w:rPr>
          <w:rFonts w:ascii="Calibri" w:hAnsi="Calibri" w:cs="Calibri"/>
          <w:kern w:val="1"/>
          <w:sz w:val="24"/>
          <w:szCs w:val="24"/>
        </w:rPr>
      </w:pPr>
      <w:r w:rsidRPr="00135FBD">
        <w:rPr>
          <w:rFonts w:ascii="Calibri" w:hAnsi="Calibri" w:cs="Calibri"/>
          <w:kern w:val="1"/>
          <w:sz w:val="24"/>
          <w:szCs w:val="24"/>
        </w:rPr>
        <w:t xml:space="preserve">Written consent will be required each time prescribed medication is to be administered by staff.  </w:t>
      </w:r>
      <w:r>
        <w:rPr>
          <w:rFonts w:ascii="Calibri" w:hAnsi="Calibri" w:cs="Calibri"/>
          <w:color w:val="000000"/>
          <w:kern w:val="1"/>
          <w:sz w:val="24"/>
          <w:szCs w:val="24"/>
        </w:rPr>
        <w:t>Prescribed medication must be signed off by the child’s GP and the child’s name printed on the medication. If this is not the case, Oz Tots will not be able to administer the medication.</w:t>
      </w:r>
    </w:p>
    <w:p w14:paraId="4BD661C9" w14:textId="77777777" w:rsidR="00F86EB8" w:rsidRDefault="00F86EB8" w:rsidP="00F86EB8">
      <w:pPr>
        <w:tabs>
          <w:tab w:val="left" w:pos="720"/>
        </w:tabs>
        <w:overflowPunct w:val="0"/>
        <w:autoSpaceDE w:val="0"/>
        <w:rPr>
          <w:rFonts w:ascii="Calibri" w:hAnsi="Calibri" w:cs="Calibri"/>
          <w:kern w:val="1"/>
          <w:sz w:val="24"/>
          <w:szCs w:val="24"/>
        </w:rPr>
      </w:pPr>
    </w:p>
    <w:p w14:paraId="0B55216A" w14:textId="33E3F85E" w:rsidR="00F86EB8" w:rsidRPr="00F86EB8" w:rsidRDefault="00F86EB8" w:rsidP="00F86EB8">
      <w:pPr>
        <w:widowControl w:val="0"/>
        <w:numPr>
          <w:ilvl w:val="0"/>
          <w:numId w:val="1"/>
        </w:numPr>
        <w:suppressAutoHyphens w:val="0"/>
        <w:overflowPunct w:val="0"/>
        <w:autoSpaceDE w:val="0"/>
        <w:rPr>
          <w:rFonts w:ascii="Calibri" w:hAnsi="Calibri" w:cs="Calibri"/>
          <w:sz w:val="24"/>
          <w:szCs w:val="24"/>
        </w:rPr>
      </w:pPr>
      <w:r>
        <w:rPr>
          <w:rFonts w:ascii="Calibri" w:hAnsi="Calibri" w:cs="Calibri"/>
          <w:sz w:val="24"/>
          <w:szCs w:val="24"/>
        </w:rPr>
        <w:t>Any parent/carer who is listed on the child’s birth certificate will be allowed to collect their child from Oz Tots unless we have confirmation of an injunction by the courts. Regardless of parental responsibility we will need to be informed if someone apart from the main carer is collecting a child. If we do not have confirmation of this, we will ask the person collecting to wait in reception until we have informed the main carer on our registration form.</w:t>
      </w:r>
    </w:p>
    <w:p w14:paraId="5BEFA0EB" w14:textId="77777777" w:rsidR="00F86EB8" w:rsidRDefault="00F86EB8" w:rsidP="00F86EB8">
      <w:pPr>
        <w:widowControl w:val="0"/>
        <w:suppressAutoHyphens w:val="0"/>
        <w:overflowPunct w:val="0"/>
        <w:autoSpaceDE w:val="0"/>
        <w:ind w:left="720"/>
        <w:rPr>
          <w:rFonts w:ascii="Calibri" w:hAnsi="Calibri" w:cs="Calibri"/>
          <w:sz w:val="24"/>
          <w:szCs w:val="24"/>
        </w:rPr>
      </w:pPr>
    </w:p>
    <w:p w14:paraId="12FD472B" w14:textId="77777777" w:rsidR="00F86EB8"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The Registration Form gives Oz Tots consent, if signed, for a member of nursery staff to transport your child to hospital or doctor’s surgery in the case of an emergency.</w:t>
      </w:r>
    </w:p>
    <w:p w14:paraId="27D6403D" w14:textId="77777777" w:rsidR="00F86EB8" w:rsidRDefault="00F86EB8" w:rsidP="00F86EB8">
      <w:pPr>
        <w:tabs>
          <w:tab w:val="left" w:pos="720"/>
        </w:tabs>
        <w:overflowPunct w:val="0"/>
        <w:autoSpaceDE w:val="0"/>
        <w:rPr>
          <w:rFonts w:ascii="Calibri" w:hAnsi="Calibri" w:cs="Calibri"/>
          <w:kern w:val="1"/>
          <w:sz w:val="24"/>
          <w:szCs w:val="24"/>
        </w:rPr>
      </w:pPr>
    </w:p>
    <w:p w14:paraId="616B2D10" w14:textId="77777777" w:rsidR="00F86EB8"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The nursery will NOT accept children who are suffering from any contagious disease (see policies) or who have had diarrhoea or vomiting within the previous 48 hours.</w:t>
      </w:r>
    </w:p>
    <w:p w14:paraId="67A4BF95" w14:textId="77777777" w:rsidR="00F86EB8" w:rsidRDefault="00F86EB8" w:rsidP="00966C0E">
      <w:pPr>
        <w:tabs>
          <w:tab w:val="left" w:pos="720"/>
        </w:tabs>
        <w:overflowPunct w:val="0"/>
        <w:autoSpaceDE w:val="0"/>
        <w:rPr>
          <w:rFonts w:ascii="Calibri" w:hAnsi="Calibri" w:cs="Calibri"/>
          <w:kern w:val="1"/>
          <w:sz w:val="24"/>
          <w:szCs w:val="24"/>
        </w:rPr>
      </w:pPr>
    </w:p>
    <w:p w14:paraId="3656A3C7" w14:textId="3530A184" w:rsidR="00F86EB8" w:rsidRPr="00966C0E" w:rsidRDefault="00966C0E" w:rsidP="00966C0E">
      <w:pPr>
        <w:pStyle w:val="ListParagraph"/>
        <w:numPr>
          <w:ilvl w:val="0"/>
          <w:numId w:val="1"/>
        </w:numPr>
        <w:shd w:val="clear" w:color="auto" w:fill="FFFFFF"/>
        <w:spacing w:before="100" w:beforeAutospacing="1" w:after="100" w:afterAutospacing="1"/>
        <w:rPr>
          <w:rFonts w:ascii="Calibri" w:hAnsi="Calibri" w:cs="Calibri"/>
          <w:sz w:val="24"/>
          <w:szCs w:val="24"/>
          <w:lang w:eastAsia="en-GB"/>
        </w:rPr>
      </w:pPr>
      <w:r w:rsidRPr="00966C0E">
        <w:rPr>
          <w:rFonts w:ascii="Calibri" w:hAnsi="Calibri" w:cs="Calibri"/>
          <w:sz w:val="24"/>
          <w:szCs w:val="24"/>
          <w:lang w:eastAsia="en-GB"/>
        </w:rPr>
        <w:t xml:space="preserve">A non-refundable fee of </w:t>
      </w:r>
      <w:r w:rsidRPr="00965C19">
        <w:rPr>
          <w:rFonts w:ascii="Calibri" w:hAnsi="Calibri" w:cs="Calibri"/>
          <w:b/>
          <w:bCs/>
          <w:color w:val="C00000"/>
          <w:sz w:val="24"/>
          <w:szCs w:val="24"/>
          <w:lang w:eastAsia="en-GB"/>
        </w:rPr>
        <w:t>£1</w:t>
      </w:r>
      <w:r w:rsidR="00714786" w:rsidRPr="00965C19">
        <w:rPr>
          <w:rFonts w:ascii="Calibri" w:hAnsi="Calibri" w:cs="Calibri"/>
          <w:b/>
          <w:bCs/>
          <w:color w:val="C00000"/>
          <w:sz w:val="24"/>
          <w:szCs w:val="24"/>
          <w:lang w:eastAsia="en-GB"/>
        </w:rPr>
        <w:t>25</w:t>
      </w:r>
      <w:r w:rsidRPr="00965C19">
        <w:rPr>
          <w:rFonts w:ascii="Calibri" w:hAnsi="Calibri" w:cs="Calibri"/>
          <w:color w:val="C00000"/>
          <w:sz w:val="24"/>
          <w:szCs w:val="24"/>
          <w:lang w:eastAsia="en-GB"/>
        </w:rPr>
        <w:t xml:space="preserve"> </w:t>
      </w:r>
      <w:r w:rsidRPr="00966C0E">
        <w:rPr>
          <w:rFonts w:ascii="Calibri" w:hAnsi="Calibri" w:cs="Calibri"/>
          <w:sz w:val="24"/>
          <w:szCs w:val="24"/>
          <w:lang w:eastAsia="en-GB"/>
        </w:rPr>
        <w:t>is payable on registration to secure your child’s place at Oz Tots. This covers the cost of your settle sessions and a complimentary Oz Tots school bag when you start.</w:t>
      </w:r>
    </w:p>
    <w:p w14:paraId="08E54A27" w14:textId="77777777" w:rsidR="00F86EB8" w:rsidRDefault="00F86EB8" w:rsidP="00F86EB8">
      <w:pPr>
        <w:tabs>
          <w:tab w:val="left" w:pos="720"/>
        </w:tabs>
        <w:overflowPunct w:val="0"/>
        <w:autoSpaceDE w:val="0"/>
        <w:rPr>
          <w:rFonts w:ascii="Calibri" w:hAnsi="Calibri" w:cs="Calibri"/>
          <w:kern w:val="1"/>
          <w:sz w:val="24"/>
          <w:szCs w:val="24"/>
        </w:rPr>
      </w:pPr>
    </w:p>
    <w:p w14:paraId="5F5A7356" w14:textId="77777777" w:rsidR="00F86EB8" w:rsidRDefault="00F86EB8" w:rsidP="00F86EB8">
      <w:pPr>
        <w:pStyle w:val="NormalWeb"/>
        <w:numPr>
          <w:ilvl w:val="0"/>
          <w:numId w:val="1"/>
        </w:numPr>
        <w:shd w:val="clear" w:color="auto" w:fill="FFFFFF"/>
        <w:spacing w:before="0" w:beforeAutospacing="0" w:after="0" w:afterAutospacing="0"/>
        <w:rPr>
          <w:rFonts w:ascii="Calibri" w:hAnsi="Calibri" w:cs="Calibri"/>
        </w:rPr>
      </w:pPr>
      <w:r>
        <w:rPr>
          <w:rFonts w:ascii="Calibri" w:hAnsi="Calibri" w:cs="Calibri"/>
        </w:rPr>
        <w:lastRenderedPageBreak/>
        <w:t>Fees are charged and payable monthly in advance, by standing order or BACS by the 28</w:t>
      </w:r>
      <w:r>
        <w:rPr>
          <w:rFonts w:ascii="Calibri" w:hAnsi="Calibri" w:cs="Calibri"/>
          <w:vertAlign w:val="superscript"/>
        </w:rPr>
        <w:t>th</w:t>
      </w:r>
      <w:r>
        <w:rPr>
          <w:rFonts w:ascii="Calibri" w:hAnsi="Calibri" w:cs="Calibri"/>
        </w:rPr>
        <w:t xml:space="preserve"> day of the preceding month.</w:t>
      </w:r>
    </w:p>
    <w:p w14:paraId="3AC9E41E" w14:textId="77777777" w:rsidR="00F86EB8" w:rsidRDefault="00F86EB8" w:rsidP="00F86EB8">
      <w:pPr>
        <w:pStyle w:val="NormalWeb"/>
        <w:shd w:val="clear" w:color="auto" w:fill="FFFFFF"/>
        <w:spacing w:before="0" w:beforeAutospacing="0" w:after="0" w:afterAutospacing="0"/>
        <w:rPr>
          <w:rFonts w:ascii="Calibri" w:hAnsi="Calibri" w:cs="Calibri"/>
        </w:rPr>
      </w:pPr>
    </w:p>
    <w:p w14:paraId="6E41173B" w14:textId="48721016" w:rsidR="00F86EB8" w:rsidRDefault="00F86EB8" w:rsidP="00F86EB8">
      <w:pPr>
        <w:numPr>
          <w:ilvl w:val="0"/>
          <w:numId w:val="3"/>
        </w:numPr>
        <w:tabs>
          <w:tab w:val="left" w:pos="720"/>
        </w:tabs>
        <w:overflowPunct w:val="0"/>
        <w:autoSpaceDE w:val="0"/>
        <w:rPr>
          <w:rFonts w:ascii="Calibri" w:hAnsi="Calibri" w:cs="Calibri"/>
          <w:kern w:val="1"/>
          <w:sz w:val="24"/>
          <w:szCs w:val="24"/>
        </w:rPr>
      </w:pPr>
      <w:r>
        <w:rPr>
          <w:rFonts w:ascii="Calibri" w:hAnsi="Calibri" w:cs="Calibri"/>
          <w:kern w:val="1"/>
          <w:sz w:val="24"/>
          <w:szCs w:val="24"/>
        </w:rPr>
        <w:t>Any extra sessions or hours will be added to the next month’s invoice. Any discrepancies noticed on invoices may be rectified and charged for at a later date. If noticed by parents/</w:t>
      </w:r>
      <w:r w:rsidR="00AA226D">
        <w:rPr>
          <w:rFonts w:ascii="Calibri" w:hAnsi="Calibri" w:cs="Calibri"/>
          <w:kern w:val="1"/>
          <w:sz w:val="24"/>
          <w:szCs w:val="24"/>
        </w:rPr>
        <w:t>carers,</w:t>
      </w:r>
      <w:r>
        <w:rPr>
          <w:rFonts w:ascii="Calibri" w:hAnsi="Calibri" w:cs="Calibri"/>
          <w:kern w:val="1"/>
          <w:sz w:val="24"/>
          <w:szCs w:val="24"/>
        </w:rPr>
        <w:t xml:space="preserve"> please inform management immediately.</w:t>
      </w:r>
    </w:p>
    <w:p w14:paraId="52252573" w14:textId="77777777" w:rsidR="00F86EB8" w:rsidRDefault="00F86EB8" w:rsidP="00F86EB8">
      <w:pPr>
        <w:tabs>
          <w:tab w:val="left" w:pos="720"/>
        </w:tabs>
        <w:overflowPunct w:val="0"/>
        <w:autoSpaceDE w:val="0"/>
        <w:ind w:left="720"/>
        <w:rPr>
          <w:rFonts w:ascii="Calibri" w:hAnsi="Calibri" w:cs="Calibri"/>
          <w:kern w:val="1"/>
          <w:sz w:val="24"/>
          <w:szCs w:val="24"/>
        </w:rPr>
      </w:pPr>
    </w:p>
    <w:p w14:paraId="761A7FB8" w14:textId="77777777" w:rsidR="00F86EB8"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 xml:space="preserve"> A surcharge of £25 will be made for any payments not received by the 28</w:t>
      </w:r>
      <w:r>
        <w:rPr>
          <w:rFonts w:ascii="Calibri" w:hAnsi="Calibri" w:cs="Calibri"/>
          <w:kern w:val="1"/>
          <w:sz w:val="24"/>
          <w:szCs w:val="24"/>
          <w:vertAlign w:val="superscript"/>
        </w:rPr>
        <w:t>th</w:t>
      </w:r>
      <w:r>
        <w:rPr>
          <w:rFonts w:ascii="Calibri" w:hAnsi="Calibri" w:cs="Calibri"/>
          <w:kern w:val="1"/>
          <w:sz w:val="24"/>
          <w:szCs w:val="24"/>
        </w:rPr>
        <w:t xml:space="preserve"> of each month. If payment is still not received within the week following this date, then a fine of £10 per day will be made until payment is received or the space at the nursery will be suspended until the account has been settled.</w:t>
      </w:r>
    </w:p>
    <w:p w14:paraId="71A2B8F7" w14:textId="77777777" w:rsidR="00F86EB8" w:rsidRDefault="00F86EB8" w:rsidP="00F86EB8">
      <w:pPr>
        <w:tabs>
          <w:tab w:val="left" w:pos="720"/>
        </w:tabs>
        <w:overflowPunct w:val="0"/>
        <w:autoSpaceDE w:val="0"/>
        <w:ind w:left="720"/>
        <w:rPr>
          <w:rFonts w:ascii="Calibri" w:hAnsi="Calibri" w:cs="Calibri"/>
          <w:kern w:val="1"/>
          <w:sz w:val="24"/>
          <w:szCs w:val="24"/>
        </w:rPr>
      </w:pPr>
    </w:p>
    <w:p w14:paraId="0A9ED6FE" w14:textId="77777777" w:rsidR="00F86EB8"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Recurring overdue fees will result in the termination of registration without prior notice and action will be taken through a debt collection agency to recover any outstanding fees to the nursery.</w:t>
      </w:r>
    </w:p>
    <w:p w14:paraId="491B419D" w14:textId="77777777" w:rsidR="00F86EB8" w:rsidRDefault="00F86EB8" w:rsidP="00F86EB8">
      <w:pPr>
        <w:tabs>
          <w:tab w:val="left" w:pos="720"/>
        </w:tabs>
        <w:overflowPunct w:val="0"/>
        <w:autoSpaceDE w:val="0"/>
        <w:rPr>
          <w:rFonts w:ascii="Calibri" w:hAnsi="Calibri" w:cs="Calibri"/>
          <w:kern w:val="1"/>
          <w:sz w:val="24"/>
          <w:szCs w:val="24"/>
        </w:rPr>
      </w:pPr>
    </w:p>
    <w:p w14:paraId="35B0FBC7" w14:textId="77777777" w:rsidR="00F86EB8"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For late collection of children from the nursery a surcharge of £12 for up to every 15 minutes late will be incurred, with no exceptions, and added to the next invoice.</w:t>
      </w:r>
    </w:p>
    <w:p w14:paraId="63A6ACCF" w14:textId="77777777" w:rsidR="00F86EB8" w:rsidRDefault="00F86EB8" w:rsidP="00F86EB8">
      <w:pPr>
        <w:tabs>
          <w:tab w:val="left" w:pos="720"/>
        </w:tabs>
        <w:overflowPunct w:val="0"/>
        <w:autoSpaceDE w:val="0"/>
        <w:rPr>
          <w:rFonts w:ascii="Calibri" w:hAnsi="Calibri" w:cs="Calibri"/>
          <w:kern w:val="1"/>
          <w:sz w:val="24"/>
          <w:szCs w:val="24"/>
        </w:rPr>
      </w:pPr>
    </w:p>
    <w:p w14:paraId="1E61243E" w14:textId="714ED7CC" w:rsidR="00F86EB8" w:rsidRPr="00F86EB8"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 xml:space="preserve">Children will not be permitted to enter the nursery until their session begins. Should you need to drop your child earlier, this needs to be agreed prior to the session, with a member of staff and will be charged for accordingly. </w:t>
      </w:r>
    </w:p>
    <w:p w14:paraId="0FB82C01" w14:textId="77777777" w:rsidR="00F86EB8" w:rsidRDefault="00F86EB8" w:rsidP="00F86EB8">
      <w:pPr>
        <w:tabs>
          <w:tab w:val="left" w:pos="720"/>
        </w:tabs>
        <w:overflowPunct w:val="0"/>
        <w:autoSpaceDE w:val="0"/>
        <w:ind w:left="720"/>
        <w:rPr>
          <w:rFonts w:ascii="Calibri" w:hAnsi="Calibri" w:cs="Calibri"/>
          <w:kern w:val="1"/>
          <w:sz w:val="24"/>
          <w:szCs w:val="24"/>
        </w:rPr>
      </w:pPr>
    </w:p>
    <w:p w14:paraId="277CCECC" w14:textId="77777777" w:rsidR="00F86EB8"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If there are any absences, due to child or parent/carer illnesses or missed sessions, then the full contracted fee is still payable. Likewise, if the child is on holiday the full contracted fee is payable.</w:t>
      </w:r>
    </w:p>
    <w:p w14:paraId="41464BF6" w14:textId="77777777" w:rsidR="00F86EB8" w:rsidRDefault="00F86EB8" w:rsidP="00F86EB8">
      <w:pPr>
        <w:tabs>
          <w:tab w:val="left" w:pos="720"/>
        </w:tabs>
        <w:overflowPunct w:val="0"/>
        <w:autoSpaceDE w:val="0"/>
        <w:rPr>
          <w:rFonts w:ascii="Calibri" w:hAnsi="Calibri" w:cs="Calibri"/>
          <w:kern w:val="1"/>
          <w:sz w:val="24"/>
          <w:szCs w:val="24"/>
        </w:rPr>
      </w:pPr>
    </w:p>
    <w:p w14:paraId="40DCEDD1" w14:textId="77777777" w:rsidR="00F86EB8" w:rsidRPr="00725BF0"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 xml:space="preserve">The nursery does not offer “swapping of days”. If you would like to add an additional ADHOC day, this can be arranged, provided we have the capacity to accommodate and charged for accordingly. </w:t>
      </w:r>
      <w:r>
        <w:rPr>
          <w:rFonts w:ascii="Calibri" w:hAnsi="Calibri" w:cs="Calibri"/>
          <w:kern w:val="1"/>
          <w:sz w:val="24"/>
          <w:szCs w:val="24"/>
        </w:rPr>
        <w:br/>
      </w:r>
    </w:p>
    <w:p w14:paraId="769C2F68" w14:textId="7D1917DE" w:rsidR="00F86EB8" w:rsidRDefault="00F86EB8" w:rsidP="00F86EB8">
      <w:pPr>
        <w:numPr>
          <w:ilvl w:val="0"/>
          <w:numId w:val="1"/>
        </w:numPr>
        <w:suppressAutoHyphens w:val="0"/>
        <w:spacing w:before="100" w:beforeAutospacing="1" w:after="100" w:afterAutospacing="1"/>
        <w:contextualSpacing/>
        <w:rPr>
          <w:rFonts w:ascii="Calibri" w:eastAsia="Calibri" w:hAnsi="Calibri" w:cs="Calibri"/>
          <w:sz w:val="24"/>
          <w:szCs w:val="24"/>
        </w:rPr>
      </w:pPr>
      <w:r>
        <w:rPr>
          <w:rFonts w:ascii="Calibri" w:eastAsia="Calibri" w:hAnsi="Calibri" w:cs="Calibri"/>
          <w:sz w:val="24"/>
          <w:szCs w:val="24"/>
        </w:rPr>
        <w:t xml:space="preserve">In the event of adverse weather, we will endeavor to open the Nursery as normal. In the event that the Nursery is not able to open or has to open with reduced hours because of adverse weather, full fees will still </w:t>
      </w:r>
      <w:r w:rsidR="00AA226D">
        <w:rPr>
          <w:rFonts w:ascii="Calibri" w:eastAsia="Calibri" w:hAnsi="Calibri" w:cs="Calibri"/>
          <w:sz w:val="24"/>
          <w:szCs w:val="24"/>
        </w:rPr>
        <w:t>apply,</w:t>
      </w:r>
      <w:r>
        <w:rPr>
          <w:rFonts w:ascii="Calibri" w:eastAsia="Calibri" w:hAnsi="Calibri" w:cs="Calibri"/>
          <w:sz w:val="24"/>
          <w:szCs w:val="24"/>
        </w:rPr>
        <w:t xml:space="preserve"> and we are unable to offer any refunds. </w:t>
      </w:r>
    </w:p>
    <w:p w14:paraId="60D3A9BB" w14:textId="0573D50B" w:rsidR="00F86EB8" w:rsidRDefault="00F86EB8" w:rsidP="00F86EB8">
      <w:pPr>
        <w:pStyle w:val="NormalWeb"/>
        <w:numPr>
          <w:ilvl w:val="0"/>
          <w:numId w:val="4"/>
        </w:numPr>
        <w:rPr>
          <w:rFonts w:ascii="Calibri" w:hAnsi="Calibri" w:cs="Calibri"/>
        </w:rPr>
      </w:pPr>
      <w:r>
        <w:rPr>
          <w:rFonts w:ascii="Calibri" w:hAnsi="Calibri" w:cs="Calibri"/>
          <w:kern w:val="1"/>
        </w:rPr>
        <w:t xml:space="preserve">The nursery </w:t>
      </w:r>
      <w:r w:rsidR="00180192">
        <w:rPr>
          <w:rFonts w:ascii="Calibri" w:hAnsi="Calibri" w:cs="Calibri"/>
          <w:kern w:val="1"/>
        </w:rPr>
        <w:t xml:space="preserve">has a </w:t>
      </w:r>
      <w:proofErr w:type="gramStart"/>
      <w:r w:rsidR="00180192">
        <w:rPr>
          <w:rFonts w:ascii="Calibri" w:hAnsi="Calibri" w:cs="Calibri"/>
          <w:kern w:val="1"/>
        </w:rPr>
        <w:t>close down</w:t>
      </w:r>
      <w:proofErr w:type="gramEnd"/>
      <w:r w:rsidR="00180192">
        <w:rPr>
          <w:rFonts w:ascii="Calibri" w:hAnsi="Calibri" w:cs="Calibri"/>
          <w:kern w:val="1"/>
        </w:rPr>
        <w:t xml:space="preserve"> period over Christmas and all bank holidays. Dates will be confirmed on a yearly basis.</w:t>
      </w:r>
      <w:r>
        <w:rPr>
          <w:rFonts w:ascii="Calibri" w:hAnsi="Calibri" w:cs="Calibri"/>
          <w:color w:val="000000"/>
          <w:kern w:val="1"/>
        </w:rPr>
        <w:t xml:space="preserve"> </w:t>
      </w:r>
      <w:r>
        <w:rPr>
          <w:rFonts w:ascii="Calibri" w:hAnsi="Calibri" w:cs="Calibri"/>
          <w:color w:val="000000"/>
        </w:rPr>
        <w:t>If your booking pattern falls on these days, no deductions shall be made to any fees payable under this contract to take account of the fact the services shall not be provided on these days.</w:t>
      </w:r>
    </w:p>
    <w:p w14:paraId="33235C00" w14:textId="77777777" w:rsidR="00F86EB8" w:rsidRDefault="00F86EB8" w:rsidP="00F86EB8">
      <w:pPr>
        <w:numPr>
          <w:ilvl w:val="0"/>
          <w:numId w:val="1"/>
        </w:numPr>
        <w:tabs>
          <w:tab w:val="left" w:pos="720"/>
        </w:tabs>
        <w:overflowPunct w:val="0"/>
        <w:autoSpaceDE w:val="0"/>
        <w:rPr>
          <w:rFonts w:ascii="Calibri" w:hAnsi="Calibri" w:cs="Calibri"/>
          <w:kern w:val="1"/>
          <w:sz w:val="24"/>
          <w:szCs w:val="24"/>
        </w:rPr>
      </w:pPr>
      <w:r>
        <w:rPr>
          <w:rFonts w:ascii="Calibri" w:hAnsi="Calibri" w:cs="Calibri"/>
          <w:kern w:val="1"/>
          <w:sz w:val="24"/>
          <w:szCs w:val="24"/>
        </w:rPr>
        <w:t>This agreement is subject to change in part or whole by Oz Tots with immediate effect. All parents will be notified via letter/email. Oz Tots will not be held liable for any unread notifications.</w:t>
      </w:r>
    </w:p>
    <w:p w14:paraId="6E8D4982" w14:textId="77777777" w:rsidR="00F86EB8" w:rsidRDefault="00F86EB8" w:rsidP="00F86EB8">
      <w:pPr>
        <w:tabs>
          <w:tab w:val="left" w:pos="720"/>
        </w:tabs>
        <w:overflowPunct w:val="0"/>
        <w:autoSpaceDE w:val="0"/>
        <w:rPr>
          <w:rFonts w:ascii="Calibri" w:hAnsi="Calibri" w:cs="Calibri"/>
          <w:kern w:val="1"/>
          <w:sz w:val="24"/>
          <w:szCs w:val="24"/>
        </w:rPr>
      </w:pPr>
    </w:p>
    <w:p w14:paraId="3D49F471" w14:textId="77777777" w:rsidR="00F86EB8" w:rsidRDefault="00F86EB8" w:rsidP="00F86EB8">
      <w:pPr>
        <w:pStyle w:val="NormalWeb"/>
        <w:rPr>
          <w:rFonts w:ascii="Calibri" w:hAnsi="Calibri" w:cs="Calibri"/>
        </w:rPr>
      </w:pPr>
      <w:r>
        <w:rPr>
          <w:rFonts w:ascii="Calibri" w:hAnsi="Calibri" w:cs="Calibri"/>
          <w:kern w:val="1"/>
        </w:rPr>
        <w:lastRenderedPageBreak/>
        <w:t xml:space="preserve">Oz Tots will adopt the policy that the fee structure will be reviewed July of every year and changes actioned in September, </w:t>
      </w:r>
      <w:r>
        <w:rPr>
          <w:rFonts w:ascii="Calibri" w:hAnsi="Calibri" w:cs="Calibri"/>
        </w:rPr>
        <w:t xml:space="preserve">however, we reserve the right to review and amend our fee structure and/or Terms and Conditions at any time. </w:t>
      </w:r>
    </w:p>
    <w:p w14:paraId="59336266" w14:textId="77777777" w:rsidR="00F86EB8" w:rsidRDefault="00F86EB8" w:rsidP="00F86EB8">
      <w:pPr>
        <w:tabs>
          <w:tab w:val="left" w:pos="720"/>
        </w:tabs>
        <w:overflowPunct w:val="0"/>
        <w:autoSpaceDE w:val="0"/>
        <w:rPr>
          <w:rFonts w:ascii="Calibri" w:hAnsi="Calibri" w:cs="Calibri"/>
          <w:kern w:val="1"/>
          <w:sz w:val="24"/>
          <w:szCs w:val="24"/>
        </w:rPr>
      </w:pPr>
    </w:p>
    <w:p w14:paraId="2352CA9C" w14:textId="0AD6520A" w:rsidR="00F86EB8" w:rsidRDefault="00F86EB8" w:rsidP="00F86EB8">
      <w:pPr>
        <w:tabs>
          <w:tab w:val="left" w:pos="720"/>
        </w:tabs>
        <w:overflowPunct w:val="0"/>
        <w:autoSpaceDE w:val="0"/>
        <w:ind w:left="360"/>
        <w:jc w:val="center"/>
        <w:rPr>
          <w:rFonts w:ascii="Calibri" w:hAnsi="Calibri" w:cs="Calibri"/>
          <w:b/>
          <w:bCs/>
          <w:color w:val="C00000"/>
          <w:kern w:val="1"/>
          <w:sz w:val="24"/>
          <w:szCs w:val="24"/>
        </w:rPr>
      </w:pPr>
      <w:r>
        <w:rPr>
          <w:rFonts w:ascii="Calibri" w:hAnsi="Calibri" w:cs="Calibri"/>
          <w:b/>
          <w:bCs/>
          <w:color w:val="C00000"/>
          <w:kern w:val="1"/>
          <w:sz w:val="24"/>
          <w:szCs w:val="24"/>
        </w:rPr>
        <w:t xml:space="preserve">IMPORTANT: One month’s notice is required, in writing, if you wish to withdraw your child from the nursery </w:t>
      </w:r>
      <w:r w:rsidR="000833E7">
        <w:rPr>
          <w:rFonts w:ascii="Calibri" w:hAnsi="Calibri" w:cs="Calibri"/>
          <w:b/>
          <w:bCs/>
          <w:color w:val="C00000"/>
          <w:kern w:val="1"/>
          <w:sz w:val="24"/>
          <w:szCs w:val="24"/>
        </w:rPr>
        <w:t xml:space="preserve">prior to your start date </w:t>
      </w:r>
      <w:r>
        <w:rPr>
          <w:rFonts w:ascii="Calibri" w:hAnsi="Calibri" w:cs="Calibri"/>
          <w:b/>
          <w:bCs/>
          <w:color w:val="C00000"/>
          <w:kern w:val="1"/>
          <w:sz w:val="24"/>
          <w:szCs w:val="24"/>
        </w:rPr>
        <w:t>or alter your sessions/booking date.</w:t>
      </w:r>
    </w:p>
    <w:p w14:paraId="3A337733" w14:textId="77777777" w:rsidR="00F86EB8" w:rsidRDefault="00F86EB8" w:rsidP="00F86EB8">
      <w:pPr>
        <w:tabs>
          <w:tab w:val="left" w:pos="720"/>
        </w:tabs>
        <w:overflowPunct w:val="0"/>
        <w:autoSpaceDE w:val="0"/>
        <w:rPr>
          <w:rFonts w:ascii="Calibri" w:hAnsi="Calibri" w:cs="Calibri"/>
          <w:b/>
          <w:bCs/>
          <w:kern w:val="1"/>
          <w:sz w:val="24"/>
          <w:szCs w:val="24"/>
          <w:u w:val="single"/>
        </w:rPr>
      </w:pPr>
    </w:p>
    <w:p w14:paraId="63709FAA" w14:textId="77777777" w:rsidR="00F86EB8" w:rsidRDefault="00F86EB8" w:rsidP="00F86EB8">
      <w:pPr>
        <w:overflowPunct w:val="0"/>
        <w:autoSpaceDE w:val="0"/>
        <w:ind w:firstLine="360"/>
        <w:rPr>
          <w:rFonts w:ascii="Calibri" w:hAnsi="Calibri" w:cs="Calibri"/>
          <w:kern w:val="1"/>
          <w:sz w:val="24"/>
          <w:szCs w:val="24"/>
        </w:rPr>
      </w:pPr>
    </w:p>
    <w:p w14:paraId="72AA292D" w14:textId="36DD1764" w:rsidR="00F86EB8" w:rsidRDefault="00F86EB8" w:rsidP="007B406C">
      <w:pPr>
        <w:overflowPunct w:val="0"/>
        <w:autoSpaceDE w:val="0"/>
        <w:rPr>
          <w:rFonts w:ascii="Calibri" w:hAnsi="Calibri" w:cs="Calibri"/>
          <w:kern w:val="1"/>
          <w:sz w:val="24"/>
          <w:szCs w:val="24"/>
        </w:rPr>
      </w:pPr>
      <w:r>
        <w:rPr>
          <w:rFonts w:ascii="Calibri" w:hAnsi="Calibri" w:cs="Calibri"/>
          <w:kern w:val="1"/>
          <w:sz w:val="24"/>
          <w:szCs w:val="24"/>
        </w:rPr>
        <w:t xml:space="preserve">By signing </w:t>
      </w:r>
      <w:r w:rsidR="007B406C">
        <w:rPr>
          <w:rFonts w:ascii="Calibri" w:hAnsi="Calibri" w:cs="Calibri"/>
          <w:kern w:val="1"/>
          <w:sz w:val="24"/>
          <w:szCs w:val="24"/>
        </w:rPr>
        <w:t>below,</w:t>
      </w:r>
      <w:r>
        <w:rPr>
          <w:rFonts w:ascii="Calibri" w:hAnsi="Calibri" w:cs="Calibri"/>
          <w:kern w:val="1"/>
          <w:sz w:val="24"/>
          <w:szCs w:val="24"/>
        </w:rPr>
        <w:t xml:space="preserve"> you are agreeing to Oz Tots Terms and Conditions which have been laid out above. </w:t>
      </w:r>
    </w:p>
    <w:p w14:paraId="04FA9D2F" w14:textId="77777777" w:rsidR="00F86EB8" w:rsidRDefault="00F86EB8" w:rsidP="00F86EB8">
      <w:pPr>
        <w:overflowPunct w:val="0"/>
        <w:autoSpaceDE w:val="0"/>
        <w:ind w:firstLine="360"/>
        <w:rPr>
          <w:rFonts w:ascii="Calibri" w:hAnsi="Calibri" w:cs="Calibri"/>
          <w:kern w:val="1"/>
          <w:sz w:val="24"/>
          <w:szCs w:val="24"/>
        </w:rPr>
      </w:pPr>
    </w:p>
    <w:p w14:paraId="1D6CD4E4" w14:textId="77777777" w:rsidR="00F86EB8" w:rsidRDefault="00F86EB8" w:rsidP="00F86EB8">
      <w:pPr>
        <w:overflowPunct w:val="0"/>
        <w:autoSpaceDE w:val="0"/>
        <w:ind w:firstLine="360"/>
        <w:rPr>
          <w:rFonts w:ascii="Calibri" w:hAnsi="Calibri" w:cs="Calibri"/>
          <w:kern w:val="1"/>
          <w:sz w:val="24"/>
          <w:szCs w:val="24"/>
        </w:rPr>
      </w:pPr>
      <w:r>
        <w:rPr>
          <w:rFonts w:ascii="Calibri" w:hAnsi="Calibri" w:cs="Calibri"/>
          <w:kern w:val="1"/>
          <w:sz w:val="24"/>
          <w:szCs w:val="24"/>
        </w:rPr>
        <w:t xml:space="preserve">Child’s Name…………………………………............... </w:t>
      </w:r>
      <w:r>
        <w:rPr>
          <w:rFonts w:ascii="Calibri" w:hAnsi="Calibri" w:cs="Calibri"/>
          <w:kern w:val="1"/>
          <w:sz w:val="24"/>
          <w:szCs w:val="24"/>
        </w:rPr>
        <w:tab/>
        <w:t>Date………………………………....</w:t>
      </w:r>
    </w:p>
    <w:p w14:paraId="732FE6DF" w14:textId="77777777" w:rsidR="00F86EB8" w:rsidRDefault="00F86EB8" w:rsidP="00F86EB8">
      <w:pPr>
        <w:overflowPunct w:val="0"/>
        <w:autoSpaceDE w:val="0"/>
        <w:ind w:firstLine="360"/>
        <w:rPr>
          <w:rFonts w:ascii="Calibri" w:hAnsi="Calibri" w:cs="Calibri"/>
          <w:kern w:val="1"/>
          <w:sz w:val="24"/>
          <w:szCs w:val="24"/>
        </w:rPr>
      </w:pPr>
    </w:p>
    <w:p w14:paraId="0FB8F41F" w14:textId="77777777" w:rsidR="00F86EB8" w:rsidRDefault="00F86EB8" w:rsidP="00F86EB8">
      <w:pPr>
        <w:overflowPunct w:val="0"/>
        <w:autoSpaceDE w:val="0"/>
        <w:ind w:firstLine="360"/>
        <w:rPr>
          <w:rFonts w:ascii="Calibri" w:hAnsi="Calibri" w:cs="Calibri"/>
          <w:kern w:val="1"/>
          <w:sz w:val="24"/>
          <w:szCs w:val="24"/>
        </w:rPr>
      </w:pPr>
      <w:r>
        <w:rPr>
          <w:rFonts w:ascii="Calibri" w:hAnsi="Calibri" w:cs="Calibri"/>
          <w:kern w:val="1"/>
          <w:sz w:val="24"/>
          <w:szCs w:val="24"/>
        </w:rPr>
        <w:t>Parent/Carer 1 Name (Print)……………………………. Signature……………………………</w:t>
      </w:r>
    </w:p>
    <w:p w14:paraId="457A0D85" w14:textId="77777777" w:rsidR="00F86EB8" w:rsidRDefault="00F86EB8" w:rsidP="00F86EB8">
      <w:pPr>
        <w:overflowPunct w:val="0"/>
        <w:autoSpaceDE w:val="0"/>
        <w:ind w:firstLine="360"/>
        <w:rPr>
          <w:rFonts w:ascii="Calibri" w:hAnsi="Calibri" w:cs="Calibri"/>
          <w:kern w:val="1"/>
          <w:sz w:val="24"/>
          <w:szCs w:val="24"/>
        </w:rPr>
      </w:pPr>
    </w:p>
    <w:p w14:paraId="7665935C" w14:textId="77777777" w:rsidR="00F86EB8" w:rsidRDefault="00F86EB8" w:rsidP="00F86EB8">
      <w:pPr>
        <w:overflowPunct w:val="0"/>
        <w:autoSpaceDE w:val="0"/>
        <w:ind w:firstLine="360"/>
        <w:rPr>
          <w:rFonts w:ascii="Calibri" w:hAnsi="Calibri" w:cs="Calibri"/>
          <w:kern w:val="1"/>
          <w:sz w:val="24"/>
          <w:szCs w:val="24"/>
        </w:rPr>
      </w:pPr>
      <w:r>
        <w:rPr>
          <w:rFonts w:ascii="Calibri" w:hAnsi="Calibri" w:cs="Calibri"/>
          <w:kern w:val="1"/>
          <w:sz w:val="24"/>
          <w:szCs w:val="24"/>
        </w:rPr>
        <w:t>Parent/Carer 2 Name (Print)……………………………. Signature……………………………</w:t>
      </w:r>
    </w:p>
    <w:p w14:paraId="75941CC5" w14:textId="77777777" w:rsidR="004676BB" w:rsidRDefault="004676BB" w:rsidP="00F86EB8">
      <w:pPr>
        <w:overflowPunct w:val="0"/>
        <w:autoSpaceDE w:val="0"/>
        <w:ind w:firstLine="360"/>
        <w:rPr>
          <w:rFonts w:ascii="Calibri" w:hAnsi="Calibri" w:cs="Calibri"/>
          <w:kern w:val="1"/>
          <w:sz w:val="24"/>
          <w:szCs w:val="24"/>
        </w:rPr>
      </w:pPr>
    </w:p>
    <w:p w14:paraId="541F057A" w14:textId="77777777" w:rsidR="004676BB" w:rsidRDefault="004676BB" w:rsidP="004676BB">
      <w:pPr>
        <w:tabs>
          <w:tab w:val="left" w:pos="3778"/>
        </w:tabs>
        <w:rPr>
          <w:rFonts w:ascii="Calibri" w:hAnsi="Calibri" w:cs="Calibri"/>
          <w:sz w:val="24"/>
          <w:szCs w:val="24"/>
        </w:rPr>
      </w:pPr>
      <w:r w:rsidRPr="004676BB">
        <w:rPr>
          <w:rFonts w:ascii="Calibri" w:hAnsi="Calibri" w:cs="Calibri"/>
          <w:b/>
          <w:bCs/>
          <w:sz w:val="24"/>
          <w:szCs w:val="24"/>
        </w:rPr>
        <w:t>Please sign below to acknowledge you have received, read and understood the following policies</w:t>
      </w:r>
      <w:r w:rsidRPr="004676BB">
        <w:rPr>
          <w:rFonts w:ascii="Calibri" w:hAnsi="Calibri" w:cs="Calibri"/>
          <w:sz w:val="24"/>
          <w:szCs w:val="24"/>
        </w:rPr>
        <w:t>.</w:t>
      </w:r>
    </w:p>
    <w:p w14:paraId="11CB7176" w14:textId="77777777" w:rsidR="004676BB" w:rsidRPr="004676BB" w:rsidRDefault="004676BB" w:rsidP="004676BB">
      <w:pPr>
        <w:tabs>
          <w:tab w:val="left" w:pos="3778"/>
        </w:tabs>
        <w:rPr>
          <w:rFonts w:ascii="Calibri" w:hAnsi="Calibri" w:cs="Calibri"/>
          <w:sz w:val="24"/>
          <w:szCs w:val="24"/>
        </w:rPr>
      </w:pPr>
    </w:p>
    <w:p w14:paraId="4521E9DE" w14:textId="77777777" w:rsidR="004676BB" w:rsidRDefault="004676BB" w:rsidP="004676BB">
      <w:pPr>
        <w:rPr>
          <w:rFonts w:ascii="Calibri" w:hAnsi="Calibri" w:cs="Calibri"/>
          <w:b/>
          <w:bCs/>
          <w:color w:val="C00000"/>
          <w:sz w:val="24"/>
          <w:szCs w:val="24"/>
        </w:rPr>
      </w:pPr>
      <w:r w:rsidRPr="004676BB">
        <w:rPr>
          <w:rFonts w:ascii="Calibri" w:hAnsi="Calibri" w:cs="Calibri"/>
          <w:b/>
          <w:bCs/>
          <w:color w:val="C00000"/>
          <w:sz w:val="24"/>
          <w:szCs w:val="24"/>
        </w:rPr>
        <w:t xml:space="preserve">Healthy Eating/Packed Lunch Policy: </w:t>
      </w:r>
    </w:p>
    <w:p w14:paraId="71CCD528" w14:textId="77777777" w:rsidR="004676BB" w:rsidRPr="004676BB" w:rsidRDefault="004676BB" w:rsidP="004676BB">
      <w:pPr>
        <w:rPr>
          <w:rFonts w:ascii="Calibri" w:hAnsi="Calibri" w:cs="Calibri"/>
          <w:b/>
          <w:bCs/>
          <w:color w:val="C00000"/>
          <w:sz w:val="24"/>
          <w:szCs w:val="24"/>
        </w:rPr>
      </w:pPr>
    </w:p>
    <w:p w14:paraId="4115CD9A" w14:textId="77777777" w:rsidR="004676BB" w:rsidRDefault="004676BB" w:rsidP="004676BB">
      <w:pPr>
        <w:rPr>
          <w:rFonts w:ascii="Calibri" w:hAnsi="Calibri" w:cs="Calibri"/>
          <w:sz w:val="24"/>
          <w:szCs w:val="24"/>
        </w:rPr>
      </w:pPr>
      <w:r w:rsidRPr="004676BB">
        <w:rPr>
          <w:rFonts w:ascii="Calibri" w:hAnsi="Calibri" w:cs="Calibri"/>
          <w:sz w:val="24"/>
          <w:szCs w:val="24"/>
        </w:rPr>
        <w:t>Parent Signature ……………………………………</w:t>
      </w:r>
      <w:proofErr w:type="gramStart"/>
      <w:r w:rsidRPr="004676BB">
        <w:rPr>
          <w:rFonts w:ascii="Calibri" w:hAnsi="Calibri" w:cs="Calibri"/>
          <w:sz w:val="24"/>
          <w:szCs w:val="24"/>
        </w:rPr>
        <w:t>…..</w:t>
      </w:r>
      <w:proofErr w:type="gramEnd"/>
      <w:r w:rsidRPr="004676BB">
        <w:rPr>
          <w:rFonts w:ascii="Calibri" w:hAnsi="Calibri" w:cs="Calibri"/>
          <w:sz w:val="24"/>
          <w:szCs w:val="24"/>
        </w:rPr>
        <w:tab/>
      </w:r>
      <w:r w:rsidRPr="004676BB">
        <w:rPr>
          <w:rFonts w:ascii="Calibri" w:hAnsi="Calibri" w:cs="Calibri"/>
          <w:sz w:val="24"/>
          <w:szCs w:val="24"/>
        </w:rPr>
        <w:tab/>
        <w:t>Date ………………………………</w:t>
      </w:r>
      <w:proofErr w:type="gramStart"/>
      <w:r w:rsidRPr="004676BB">
        <w:rPr>
          <w:rFonts w:ascii="Calibri" w:hAnsi="Calibri" w:cs="Calibri"/>
          <w:sz w:val="24"/>
          <w:szCs w:val="24"/>
        </w:rPr>
        <w:t>…..</w:t>
      </w:r>
      <w:proofErr w:type="gramEnd"/>
    </w:p>
    <w:p w14:paraId="3D7EE795" w14:textId="77777777" w:rsidR="004676BB" w:rsidRPr="004676BB" w:rsidRDefault="004676BB" w:rsidP="004676BB">
      <w:pPr>
        <w:rPr>
          <w:rFonts w:ascii="Calibri" w:hAnsi="Calibri" w:cs="Calibri"/>
          <w:sz w:val="24"/>
          <w:szCs w:val="24"/>
        </w:rPr>
      </w:pPr>
    </w:p>
    <w:p w14:paraId="7C7D729F" w14:textId="77777777" w:rsidR="004676BB" w:rsidRDefault="004676BB" w:rsidP="004676BB">
      <w:pPr>
        <w:rPr>
          <w:rFonts w:ascii="Calibri" w:hAnsi="Calibri" w:cs="Calibri"/>
          <w:b/>
          <w:bCs/>
          <w:color w:val="C00000"/>
          <w:sz w:val="24"/>
          <w:szCs w:val="24"/>
        </w:rPr>
      </w:pPr>
      <w:r w:rsidRPr="004676BB">
        <w:rPr>
          <w:rFonts w:ascii="Calibri" w:hAnsi="Calibri" w:cs="Calibri"/>
          <w:b/>
          <w:bCs/>
          <w:color w:val="C00000"/>
          <w:sz w:val="24"/>
          <w:szCs w:val="24"/>
        </w:rPr>
        <w:t>Sickness and Illness Policy (Including Exclusion Periods):</w:t>
      </w:r>
    </w:p>
    <w:p w14:paraId="02E107BE" w14:textId="77777777" w:rsidR="004676BB" w:rsidRPr="004676BB" w:rsidRDefault="004676BB" w:rsidP="004676BB">
      <w:pPr>
        <w:rPr>
          <w:rFonts w:ascii="Calibri" w:hAnsi="Calibri" w:cs="Calibri"/>
          <w:b/>
          <w:bCs/>
          <w:color w:val="C00000"/>
          <w:sz w:val="24"/>
          <w:szCs w:val="24"/>
        </w:rPr>
      </w:pPr>
    </w:p>
    <w:p w14:paraId="73A32A41" w14:textId="77777777" w:rsidR="004676BB" w:rsidRDefault="004676BB" w:rsidP="004676BB">
      <w:pPr>
        <w:rPr>
          <w:rFonts w:ascii="Calibri" w:hAnsi="Calibri" w:cs="Calibri"/>
          <w:sz w:val="24"/>
          <w:szCs w:val="24"/>
        </w:rPr>
      </w:pPr>
      <w:r w:rsidRPr="004676BB">
        <w:rPr>
          <w:rFonts w:ascii="Calibri" w:hAnsi="Calibri" w:cs="Calibri"/>
          <w:sz w:val="24"/>
          <w:szCs w:val="24"/>
        </w:rPr>
        <w:t>Parent Signature …………………………………….</w:t>
      </w:r>
      <w:r w:rsidRPr="004676BB">
        <w:rPr>
          <w:rFonts w:ascii="Calibri" w:hAnsi="Calibri" w:cs="Calibri"/>
          <w:sz w:val="24"/>
          <w:szCs w:val="24"/>
        </w:rPr>
        <w:tab/>
      </w:r>
      <w:r w:rsidRPr="004676BB">
        <w:rPr>
          <w:rFonts w:ascii="Calibri" w:hAnsi="Calibri" w:cs="Calibri"/>
          <w:sz w:val="24"/>
          <w:szCs w:val="24"/>
        </w:rPr>
        <w:tab/>
        <w:t xml:space="preserve">Date: …………………………………. </w:t>
      </w:r>
    </w:p>
    <w:p w14:paraId="33739B4E" w14:textId="77777777" w:rsidR="004676BB" w:rsidRPr="004676BB" w:rsidRDefault="004676BB" w:rsidP="004676BB">
      <w:pPr>
        <w:rPr>
          <w:rFonts w:ascii="Calibri" w:hAnsi="Calibri" w:cs="Calibri"/>
          <w:sz w:val="24"/>
          <w:szCs w:val="24"/>
        </w:rPr>
      </w:pPr>
    </w:p>
    <w:p w14:paraId="5599006A" w14:textId="77777777" w:rsidR="004676BB" w:rsidRDefault="004676BB" w:rsidP="004676BB">
      <w:pPr>
        <w:rPr>
          <w:rFonts w:ascii="Calibri" w:hAnsi="Calibri" w:cs="Calibri"/>
          <w:b/>
          <w:bCs/>
          <w:color w:val="C00000"/>
          <w:sz w:val="24"/>
          <w:szCs w:val="24"/>
        </w:rPr>
      </w:pPr>
      <w:r w:rsidRPr="004676BB">
        <w:rPr>
          <w:rFonts w:ascii="Calibri" w:hAnsi="Calibri" w:cs="Calibri"/>
          <w:b/>
          <w:bCs/>
          <w:color w:val="C00000"/>
          <w:sz w:val="24"/>
          <w:szCs w:val="24"/>
        </w:rPr>
        <w:t>Babysitting Statement:</w:t>
      </w:r>
    </w:p>
    <w:p w14:paraId="79ECF931" w14:textId="77777777" w:rsidR="004676BB" w:rsidRPr="004676BB" w:rsidRDefault="004676BB" w:rsidP="004676BB">
      <w:pPr>
        <w:rPr>
          <w:rFonts w:ascii="Calibri" w:hAnsi="Calibri" w:cs="Calibri"/>
          <w:b/>
          <w:bCs/>
          <w:color w:val="C00000"/>
          <w:sz w:val="24"/>
          <w:szCs w:val="24"/>
        </w:rPr>
      </w:pPr>
    </w:p>
    <w:p w14:paraId="69B1C5A3" w14:textId="77777777" w:rsidR="004676BB" w:rsidRPr="004676BB" w:rsidRDefault="004676BB" w:rsidP="004676BB">
      <w:pPr>
        <w:rPr>
          <w:rFonts w:ascii="Calibri" w:hAnsi="Calibri" w:cs="Calibri"/>
          <w:sz w:val="24"/>
          <w:szCs w:val="24"/>
        </w:rPr>
      </w:pPr>
      <w:r w:rsidRPr="004676BB">
        <w:rPr>
          <w:rFonts w:ascii="Calibri" w:hAnsi="Calibri" w:cs="Calibri"/>
          <w:sz w:val="24"/>
          <w:szCs w:val="24"/>
        </w:rPr>
        <w:t>Parent Signature: ……………………………………</w:t>
      </w:r>
      <w:r w:rsidRPr="004676BB">
        <w:rPr>
          <w:rFonts w:ascii="Calibri" w:hAnsi="Calibri" w:cs="Calibri"/>
          <w:sz w:val="24"/>
          <w:szCs w:val="24"/>
        </w:rPr>
        <w:tab/>
      </w:r>
      <w:r w:rsidRPr="004676BB">
        <w:rPr>
          <w:rFonts w:ascii="Calibri" w:hAnsi="Calibri" w:cs="Calibri"/>
          <w:sz w:val="24"/>
          <w:szCs w:val="24"/>
        </w:rPr>
        <w:tab/>
        <w:t>Date: ………………………………….</w:t>
      </w:r>
    </w:p>
    <w:p w14:paraId="574804A0" w14:textId="77777777" w:rsidR="004676BB" w:rsidRPr="004676BB" w:rsidRDefault="004676BB" w:rsidP="004676BB">
      <w:pPr>
        <w:overflowPunct w:val="0"/>
        <w:autoSpaceDE w:val="0"/>
        <w:rPr>
          <w:rFonts w:ascii="Calibri" w:hAnsi="Calibri" w:cs="Calibri"/>
          <w:kern w:val="1"/>
          <w:sz w:val="28"/>
          <w:szCs w:val="28"/>
        </w:rPr>
      </w:pPr>
    </w:p>
    <w:p w14:paraId="26A35EEF" w14:textId="77777777" w:rsidR="00F86EB8" w:rsidRDefault="00F86EB8"/>
    <w:sectPr w:rsidR="00F86EB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E4559" w14:textId="77777777" w:rsidR="00F11064" w:rsidRDefault="00F11064" w:rsidP="007B406C">
      <w:r>
        <w:separator/>
      </w:r>
    </w:p>
  </w:endnote>
  <w:endnote w:type="continuationSeparator" w:id="0">
    <w:p w14:paraId="419627B5" w14:textId="77777777" w:rsidR="00F11064" w:rsidRDefault="00F11064" w:rsidP="007B4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3AC59" w14:textId="77777777" w:rsidR="00F11064" w:rsidRDefault="00F11064" w:rsidP="007B406C">
      <w:r>
        <w:separator/>
      </w:r>
    </w:p>
  </w:footnote>
  <w:footnote w:type="continuationSeparator" w:id="0">
    <w:p w14:paraId="52AD7076" w14:textId="77777777" w:rsidR="00F11064" w:rsidRDefault="00F11064" w:rsidP="007B4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9525E" w14:textId="7DE9F82E" w:rsidR="007B406C" w:rsidRDefault="007B406C">
    <w:pPr>
      <w:pStyle w:val="Header"/>
    </w:pPr>
    <w:r>
      <w:rPr>
        <w:noProof/>
        <w14:ligatures w14:val="standardContextual"/>
      </w:rPr>
      <w:drawing>
        <wp:anchor distT="0" distB="0" distL="114300" distR="114300" simplePos="0" relativeHeight="251658240" behindDoc="1" locked="0" layoutInCell="1" allowOverlap="1" wp14:anchorId="13E2EFE1" wp14:editId="0A59FA43">
          <wp:simplePos x="0" y="0"/>
          <wp:positionH relativeFrom="column">
            <wp:posOffset>5372100</wp:posOffset>
          </wp:positionH>
          <wp:positionV relativeFrom="paragraph">
            <wp:posOffset>-322580</wp:posOffset>
          </wp:positionV>
          <wp:extent cx="1193165" cy="895350"/>
          <wp:effectExtent l="0" t="0" r="635" b="6350"/>
          <wp:wrapNone/>
          <wp:docPr id="212185768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57681"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3165" cy="895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5"/>
    <w:multiLevelType w:val="singleLevel"/>
    <w:tmpl w:val="00000005"/>
    <w:name w:val="WW8Num7"/>
    <w:lvl w:ilvl="0">
      <w:start w:val="1"/>
      <w:numFmt w:val="bullet"/>
      <w:lvlText w:val=""/>
      <w:lvlJc w:val="left"/>
      <w:pPr>
        <w:tabs>
          <w:tab w:val="num" w:pos="0"/>
        </w:tabs>
        <w:ind w:left="720" w:hanging="360"/>
      </w:pPr>
      <w:rPr>
        <w:rFonts w:ascii="Symbol" w:hAnsi="Symbol"/>
      </w:rPr>
    </w:lvl>
  </w:abstractNum>
  <w:abstractNum w:abstractNumId="3" w15:restartNumberingAfterBreak="0">
    <w:nsid w:val="77C517DA"/>
    <w:multiLevelType w:val="hybridMultilevel"/>
    <w:tmpl w:val="8CFE7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312894">
    <w:abstractNumId w:val="0"/>
  </w:num>
  <w:num w:numId="2" w16cid:durableId="531459946">
    <w:abstractNumId w:val="1"/>
  </w:num>
  <w:num w:numId="3" w16cid:durableId="1238632802">
    <w:abstractNumId w:val="2"/>
  </w:num>
  <w:num w:numId="4" w16cid:durableId="794568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EB8"/>
    <w:rsid w:val="00073C99"/>
    <w:rsid w:val="000833E7"/>
    <w:rsid w:val="000C1FE4"/>
    <w:rsid w:val="000E2216"/>
    <w:rsid w:val="00180192"/>
    <w:rsid w:val="001803E2"/>
    <w:rsid w:val="001F19C0"/>
    <w:rsid w:val="00227A51"/>
    <w:rsid w:val="00242925"/>
    <w:rsid w:val="00290026"/>
    <w:rsid w:val="002E77DE"/>
    <w:rsid w:val="004676BB"/>
    <w:rsid w:val="0067691E"/>
    <w:rsid w:val="00714786"/>
    <w:rsid w:val="007B406C"/>
    <w:rsid w:val="007B5BA3"/>
    <w:rsid w:val="007E32B9"/>
    <w:rsid w:val="0083528A"/>
    <w:rsid w:val="00965C19"/>
    <w:rsid w:val="00966C0E"/>
    <w:rsid w:val="009B039E"/>
    <w:rsid w:val="00A44CDA"/>
    <w:rsid w:val="00AA226D"/>
    <w:rsid w:val="00B742BA"/>
    <w:rsid w:val="00BC05A4"/>
    <w:rsid w:val="00DC77F3"/>
    <w:rsid w:val="00E152D7"/>
    <w:rsid w:val="00F11064"/>
    <w:rsid w:val="00F86EB8"/>
    <w:rsid w:val="00FE0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9A0EF"/>
  <w15:chartTrackingRefBased/>
  <w15:docId w15:val="{BBFF56D3-04CB-F747-A413-82B7FFF4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EB8"/>
    <w:pPr>
      <w:suppressAutoHyphens/>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F86E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6E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6E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6E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E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E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E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E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E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6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6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6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EB8"/>
    <w:rPr>
      <w:rFonts w:eastAsiaTheme="majorEastAsia" w:cstheme="majorBidi"/>
      <w:color w:val="272727" w:themeColor="text1" w:themeTint="D8"/>
    </w:rPr>
  </w:style>
  <w:style w:type="paragraph" w:styleId="Title">
    <w:name w:val="Title"/>
    <w:basedOn w:val="Normal"/>
    <w:next w:val="Normal"/>
    <w:link w:val="TitleChar"/>
    <w:uiPriority w:val="10"/>
    <w:qFormat/>
    <w:rsid w:val="00F86E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E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EB8"/>
    <w:pPr>
      <w:spacing w:before="160"/>
      <w:jc w:val="center"/>
    </w:pPr>
    <w:rPr>
      <w:i/>
      <w:iCs/>
      <w:color w:val="404040" w:themeColor="text1" w:themeTint="BF"/>
    </w:rPr>
  </w:style>
  <w:style w:type="character" w:customStyle="1" w:styleId="QuoteChar">
    <w:name w:val="Quote Char"/>
    <w:basedOn w:val="DefaultParagraphFont"/>
    <w:link w:val="Quote"/>
    <w:uiPriority w:val="29"/>
    <w:rsid w:val="00F86EB8"/>
    <w:rPr>
      <w:i/>
      <w:iCs/>
      <w:color w:val="404040" w:themeColor="text1" w:themeTint="BF"/>
    </w:rPr>
  </w:style>
  <w:style w:type="paragraph" w:styleId="ListParagraph">
    <w:name w:val="List Paragraph"/>
    <w:basedOn w:val="Normal"/>
    <w:uiPriority w:val="72"/>
    <w:qFormat/>
    <w:rsid w:val="00F86EB8"/>
    <w:pPr>
      <w:ind w:left="720"/>
      <w:contextualSpacing/>
    </w:pPr>
  </w:style>
  <w:style w:type="character" w:styleId="IntenseEmphasis">
    <w:name w:val="Intense Emphasis"/>
    <w:basedOn w:val="DefaultParagraphFont"/>
    <w:uiPriority w:val="21"/>
    <w:qFormat/>
    <w:rsid w:val="00F86EB8"/>
    <w:rPr>
      <w:i/>
      <w:iCs/>
      <w:color w:val="0F4761" w:themeColor="accent1" w:themeShade="BF"/>
    </w:rPr>
  </w:style>
  <w:style w:type="paragraph" w:styleId="IntenseQuote">
    <w:name w:val="Intense Quote"/>
    <w:basedOn w:val="Normal"/>
    <w:next w:val="Normal"/>
    <w:link w:val="IntenseQuoteChar"/>
    <w:uiPriority w:val="30"/>
    <w:qFormat/>
    <w:rsid w:val="00F86E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EB8"/>
    <w:rPr>
      <w:i/>
      <w:iCs/>
      <w:color w:val="0F4761" w:themeColor="accent1" w:themeShade="BF"/>
    </w:rPr>
  </w:style>
  <w:style w:type="character" w:styleId="IntenseReference">
    <w:name w:val="Intense Reference"/>
    <w:basedOn w:val="DefaultParagraphFont"/>
    <w:uiPriority w:val="32"/>
    <w:qFormat/>
    <w:rsid w:val="00F86EB8"/>
    <w:rPr>
      <w:b/>
      <w:bCs/>
      <w:smallCaps/>
      <w:color w:val="0F4761" w:themeColor="accent1" w:themeShade="BF"/>
      <w:spacing w:val="5"/>
    </w:rPr>
  </w:style>
  <w:style w:type="paragraph" w:styleId="NormalWeb">
    <w:name w:val="Normal (Web)"/>
    <w:basedOn w:val="Normal"/>
    <w:uiPriority w:val="99"/>
    <w:unhideWhenUsed/>
    <w:rsid w:val="00F86EB8"/>
    <w:pPr>
      <w:suppressAutoHyphens w:val="0"/>
      <w:spacing w:before="100" w:beforeAutospacing="1" w:after="100" w:afterAutospacing="1"/>
    </w:pPr>
    <w:rPr>
      <w:rFonts w:eastAsia="Calibri"/>
      <w:sz w:val="24"/>
      <w:szCs w:val="24"/>
    </w:rPr>
  </w:style>
  <w:style w:type="paragraph" w:styleId="Header">
    <w:name w:val="header"/>
    <w:basedOn w:val="Normal"/>
    <w:link w:val="HeaderChar"/>
    <w:uiPriority w:val="99"/>
    <w:unhideWhenUsed/>
    <w:rsid w:val="007B406C"/>
    <w:pPr>
      <w:tabs>
        <w:tab w:val="center" w:pos="4513"/>
        <w:tab w:val="right" w:pos="9026"/>
      </w:tabs>
    </w:pPr>
  </w:style>
  <w:style w:type="character" w:customStyle="1" w:styleId="HeaderChar">
    <w:name w:val="Header Char"/>
    <w:basedOn w:val="DefaultParagraphFont"/>
    <w:link w:val="Header"/>
    <w:uiPriority w:val="99"/>
    <w:rsid w:val="007B406C"/>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7B406C"/>
    <w:pPr>
      <w:tabs>
        <w:tab w:val="center" w:pos="4513"/>
        <w:tab w:val="right" w:pos="9026"/>
      </w:tabs>
    </w:pPr>
  </w:style>
  <w:style w:type="character" w:customStyle="1" w:styleId="FooterChar">
    <w:name w:val="Footer Char"/>
    <w:basedOn w:val="DefaultParagraphFont"/>
    <w:link w:val="Footer"/>
    <w:uiPriority w:val="99"/>
    <w:rsid w:val="007B406C"/>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897</Words>
  <Characters>5113</Characters>
  <Application>Microsoft Office Word</Application>
  <DocSecurity>0</DocSecurity>
  <Lines>42</Lines>
  <Paragraphs>11</Paragraphs>
  <ScaleCrop>false</ScaleCrop>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Wintle</dc:creator>
  <cp:keywords/>
  <dc:description/>
  <cp:lastModifiedBy>Georgina Wintle</cp:lastModifiedBy>
  <cp:revision>4</cp:revision>
  <cp:lastPrinted>2026-02-13T11:48:00Z</cp:lastPrinted>
  <dcterms:created xsi:type="dcterms:W3CDTF">2026-02-13T11:50:00Z</dcterms:created>
  <dcterms:modified xsi:type="dcterms:W3CDTF">2026-06-22T08:17:00Z</dcterms:modified>
</cp:coreProperties>
</file>